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before="240" w:after="120"/>
        <w:ind w:firstLine="567"/>
        <w:jc w:val="both"/>
        <w:rPr/>
      </w:pPr>
      <w:r>
        <w:rPr>
          <w:rStyle w:val="Strong"/>
          <w:rFonts w:ascii="Times New Roman" w:hAnsi="Times New Roman"/>
          <w:sz w:val="40"/>
          <w:szCs w:val="40"/>
        </w:rPr>
        <w:t>Arkadaşlar, geçen yıldan birbirimizi zaten tanıyoruz. Bu nedenle bugün uzun bir giriş yapmayacağım.</w:t>
      </w:r>
    </w:p>
    <w:p>
      <w:pPr>
        <w:pStyle w:val="BodyText"/>
        <w:spacing w:before="240" w:after="12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Bugünkü dersimizin amacı size bu dönem Reklamcılık dersinde hangi konuları işleyeceğimizi genel olarak göstermek. Bugün ayrıntıya girmeyeceğiz. Sunumdaki başlıkları sırayla göreceğiz; ben her başlığı yalnızca bir-iki cümleyle açıklayacağım.</w:t>
      </w:r>
    </w:p>
    <w:p>
      <w:pPr>
        <w:pStyle w:val="BodyText"/>
        <w:spacing w:before="240" w:after="12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Style w:val="Strong"/>
          <w:rFonts w:ascii="Times New Roman" w:hAnsi="Times New Roman"/>
          <w:sz w:val="40"/>
          <w:szCs w:val="40"/>
        </w:rPr>
        <w:t>Bu dönem derslerimiz bunlar.</w:t>
      </w:r>
    </w:p>
    <w:p>
      <w:pPr>
        <w:pStyle w:val="BodyText"/>
        <w:spacing w:before="240" w:after="12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Önce </w:t>
      </w:r>
      <w:r>
        <w:rPr>
          <w:rFonts w:ascii="Times New Roman" w:hAnsi="Times New Roman"/>
          <w:color w:val="FFFF00"/>
          <w:sz w:val="40"/>
          <w:szCs w:val="40"/>
        </w:rPr>
        <w:t>reklamcılığın temel kavramlarından</w:t>
      </w:r>
      <w:r>
        <w:rPr>
          <w:rFonts w:ascii="Times New Roman" w:hAnsi="Times New Roman"/>
          <w:sz w:val="40"/>
          <w:szCs w:val="40"/>
        </w:rPr>
        <w:t xml:space="preserve"> başlayacağız. </w:t>
      </w:r>
      <w:r>
        <w:rPr>
          <w:rFonts w:ascii="Times New Roman" w:hAnsi="Times New Roman"/>
          <w:color w:val="FFFF00"/>
          <w:sz w:val="40"/>
          <w:szCs w:val="40"/>
        </w:rPr>
        <w:t>Marka, reklam, reklam kampanyası ve bütünleşik pazarlama iletişimi</w:t>
      </w:r>
      <w:r>
        <w:rPr>
          <w:rFonts w:ascii="Times New Roman" w:hAnsi="Times New Roman"/>
          <w:sz w:val="40"/>
          <w:szCs w:val="40"/>
        </w:rPr>
        <w:t xml:space="preserve"> gibi kavramların ne anlama geldiğini göreceğiz.</w:t>
      </w:r>
    </w:p>
    <w:p>
      <w:pPr>
        <w:pStyle w:val="BodyText"/>
        <w:spacing w:before="240" w:after="12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Daha sonra </w:t>
      </w:r>
      <w:r>
        <w:rPr>
          <w:rFonts w:ascii="Times New Roman" w:hAnsi="Times New Roman"/>
          <w:color w:val="FFFF00"/>
          <w:sz w:val="40"/>
          <w:szCs w:val="40"/>
        </w:rPr>
        <w:t>reklamcılığın dünyada ve Türkiye'de nasıl geliştiğini</w:t>
      </w:r>
      <w:r>
        <w:rPr>
          <w:rFonts w:ascii="Times New Roman" w:hAnsi="Times New Roman"/>
          <w:sz w:val="40"/>
          <w:szCs w:val="40"/>
        </w:rPr>
        <w:t xml:space="preserve"> inceleyeceğiz. Reklamın bugünkü yapısına nasıl ulaştığını kısaca </w:t>
      </w:r>
      <w:r>
        <w:rPr>
          <w:rFonts w:ascii="Times New Roman" w:hAnsi="Times New Roman"/>
          <w:color w:val="FFFF00"/>
          <w:sz w:val="40"/>
          <w:szCs w:val="40"/>
        </w:rPr>
        <w:t>tarihsel süreç içerisinde</w:t>
      </w:r>
      <w:r>
        <w:rPr>
          <w:rFonts w:ascii="Times New Roman" w:hAnsi="Times New Roman"/>
          <w:sz w:val="40"/>
          <w:szCs w:val="40"/>
        </w:rPr>
        <w:t xml:space="preserve"> değerlendireceğiz.</w:t>
      </w:r>
    </w:p>
    <w:p>
      <w:pPr>
        <w:pStyle w:val="BodyText"/>
        <w:spacing w:before="240" w:after="12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Reklamın </w:t>
      </w:r>
      <w:r>
        <w:rPr>
          <w:rFonts w:ascii="Times New Roman" w:hAnsi="Times New Roman"/>
          <w:color w:val="FFFF00"/>
          <w:sz w:val="40"/>
          <w:szCs w:val="40"/>
        </w:rPr>
        <w:t>toplum üzerindeki etkilerine</w:t>
      </w:r>
      <w:r>
        <w:rPr>
          <w:rFonts w:ascii="Times New Roman" w:hAnsi="Times New Roman"/>
          <w:sz w:val="40"/>
          <w:szCs w:val="40"/>
        </w:rPr>
        <w:t xml:space="preserve"> bakacağız. Reklamın yalnızca ürün sattırmadığını; bilgilendirme, ikna etme, hatırlatma ve markaya değer katma gibi işlevlerinin bulunduğunu göreceğiz.</w:t>
      </w:r>
    </w:p>
    <w:p>
      <w:pPr>
        <w:pStyle w:val="BodyText"/>
        <w:spacing w:before="240" w:after="12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Bilinçaltı reklamcılık ve duyusal etki</w:t>
      </w:r>
      <w:r>
        <w:rPr>
          <w:rFonts w:ascii="Times New Roman" w:hAnsi="Times New Roman"/>
          <w:sz w:val="40"/>
          <w:szCs w:val="40"/>
        </w:rPr>
        <w:t xml:space="preserve"> konusunu işleyeceğiz. Reklamların görme, işitme, renk, ses ve diğer duyusal unsurları kullanarak tüketiciyi nasıl etkileyebildiğini tartışacağız.</w:t>
      </w:r>
    </w:p>
    <w:p>
      <w:pPr>
        <w:pStyle w:val="BodyText"/>
        <w:spacing w:before="240" w:after="12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Daha sonra bir </w:t>
      </w:r>
      <w:r>
        <w:rPr>
          <w:rFonts w:ascii="Times New Roman" w:hAnsi="Times New Roman"/>
          <w:color w:val="FFFF00"/>
          <w:sz w:val="40"/>
          <w:szCs w:val="40"/>
        </w:rPr>
        <w:t>reklam kampanyasının nasıl planlandığına</w:t>
      </w:r>
      <w:r>
        <w:rPr>
          <w:rFonts w:ascii="Times New Roman" w:hAnsi="Times New Roman"/>
          <w:sz w:val="40"/>
          <w:szCs w:val="40"/>
        </w:rPr>
        <w:t xml:space="preserve"> geçeceğiz. Hedef kitle kimdir, reklam bütçesi nasıl belirlenir ve kampanyanın amacı nasıl oluşturulur, bunları inceleyeceğiz.</w:t>
      </w:r>
    </w:p>
    <w:p>
      <w:pPr>
        <w:pStyle w:val="BodyText"/>
        <w:spacing w:before="240" w:after="12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 xml:space="preserve">Reklam veren ile reklam ajansının görevlerini </w:t>
      </w:r>
      <w:r>
        <w:rPr>
          <w:rFonts w:ascii="Times New Roman" w:hAnsi="Times New Roman"/>
          <w:sz w:val="40"/>
          <w:szCs w:val="40"/>
        </w:rPr>
        <w:t>göreceğiz. Bir reklam kampanyasının yalnızca reklamcıdan ibaret olmadığını, farklı tarafların birlikte çalıştığını öğreneceğiz.</w:t>
      </w:r>
    </w:p>
    <w:p>
      <w:pPr>
        <w:pStyle w:val="BodyText"/>
        <w:spacing w:before="240" w:after="12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Reklam kampanyalarında kullanılan </w:t>
      </w:r>
      <w:r>
        <w:rPr>
          <w:rFonts w:ascii="Times New Roman" w:hAnsi="Times New Roman"/>
          <w:color w:val="FFFF00"/>
          <w:sz w:val="40"/>
          <w:szCs w:val="40"/>
        </w:rPr>
        <w:t>iletişim araçlarını</w:t>
      </w:r>
      <w:r>
        <w:rPr>
          <w:rFonts w:ascii="Times New Roman" w:hAnsi="Times New Roman"/>
          <w:sz w:val="40"/>
          <w:szCs w:val="40"/>
        </w:rPr>
        <w:t xml:space="preserve"> ele alacağız. Gazete, dergi, broşür, katalog, açık hava reklamları gibi araçların hangi durumlarda kullanılabileceğine bakacağız.</w:t>
      </w:r>
    </w:p>
    <w:p>
      <w:pPr>
        <w:pStyle w:val="BodyText"/>
        <w:spacing w:before="240" w:after="12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Sonra </w:t>
      </w:r>
      <w:r>
        <w:rPr>
          <w:rFonts w:ascii="Times New Roman" w:hAnsi="Times New Roman"/>
          <w:color w:val="FFFF00"/>
          <w:sz w:val="40"/>
          <w:szCs w:val="40"/>
        </w:rPr>
        <w:t>reklam tasarımına</w:t>
      </w:r>
      <w:r>
        <w:rPr>
          <w:rFonts w:ascii="Times New Roman" w:hAnsi="Times New Roman"/>
          <w:sz w:val="40"/>
          <w:szCs w:val="40"/>
        </w:rPr>
        <w:t xml:space="preserve"> geçeceğiz. Bir reklamın dikkat çekmesi, mesaj vermesi ve tüketiciyi etkilemesi için görsel ve sözel unsurların nasıl bir araya getirildiğini inceleyeceğiz.</w:t>
      </w:r>
    </w:p>
    <w:p>
      <w:pPr>
        <w:pStyle w:val="BodyText"/>
        <w:spacing w:before="240" w:after="12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Basılı reklamları</w:t>
      </w:r>
      <w:r>
        <w:rPr>
          <w:rFonts w:ascii="Times New Roman" w:hAnsi="Times New Roman"/>
          <w:sz w:val="40"/>
          <w:szCs w:val="40"/>
        </w:rPr>
        <w:t xml:space="preserve"> ayrıca ele alacağız. Başlık, ana metin, slogan, logo ve görsel gibi bir basılı reklamın temel parçalarını göreceğiz.</w:t>
      </w:r>
    </w:p>
    <w:p>
      <w:pPr>
        <w:pStyle w:val="BodyText"/>
        <w:spacing w:before="240" w:after="12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Radyo ve televizyon reklamlarına</w:t>
      </w:r>
      <w:r>
        <w:rPr>
          <w:rFonts w:ascii="Times New Roman" w:hAnsi="Times New Roman"/>
          <w:sz w:val="40"/>
          <w:szCs w:val="40"/>
        </w:rPr>
        <w:t xml:space="preserve"> geçeceğiz. Ses, müzik, görüntü, kamera, senaryo ve kurgu gibi unsurların reklam yapımında nasıl kullanıldığını öğreneceğiz.</w:t>
      </w:r>
    </w:p>
    <w:p>
      <w:pPr>
        <w:pStyle w:val="BodyText"/>
        <w:spacing w:before="240" w:after="12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 xml:space="preserve">İnternet reklamcılığı </w:t>
      </w:r>
      <w:r>
        <w:rPr>
          <w:rFonts w:ascii="Times New Roman" w:hAnsi="Times New Roman"/>
          <w:sz w:val="40"/>
          <w:szCs w:val="40"/>
        </w:rPr>
        <w:t>önemli konularımızdan biri olacak. Sosyal medya, banner reklamlar, kişiselleştirilmiş reklamlar, tıklama, ölçümleme ve dijital reklam uygulamalarını inceleyeceğiz.</w:t>
      </w:r>
    </w:p>
    <w:p>
      <w:pPr>
        <w:pStyle w:val="BodyText"/>
        <w:spacing w:before="240" w:after="12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Daha sonra </w:t>
      </w:r>
      <w:r>
        <w:rPr>
          <w:rFonts w:ascii="Times New Roman" w:hAnsi="Times New Roman"/>
          <w:color w:val="FFFF00"/>
          <w:sz w:val="40"/>
          <w:szCs w:val="40"/>
        </w:rPr>
        <w:t>farklı reklam kampanyası türlerini</w:t>
      </w:r>
      <w:r>
        <w:rPr>
          <w:rFonts w:ascii="Times New Roman" w:hAnsi="Times New Roman"/>
          <w:sz w:val="40"/>
          <w:szCs w:val="40"/>
        </w:rPr>
        <w:t xml:space="preserve"> göreceğiz. Marka bilinirliği, ürün tanıtımı, sponsorluk, sosyal medya, influencer ve kurumsal imaj reklamları gibi günümüzde sık karşılaştığımız uygulamaları değerlendireceğiz.</w:t>
      </w:r>
    </w:p>
    <w:p>
      <w:pPr>
        <w:pStyle w:val="BodyText"/>
        <w:spacing w:before="240" w:after="12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Ayrıca </w:t>
      </w:r>
      <w:r>
        <w:rPr>
          <w:rFonts w:ascii="Times New Roman" w:hAnsi="Times New Roman"/>
          <w:color w:val="FFFF00"/>
          <w:sz w:val="40"/>
          <w:szCs w:val="40"/>
        </w:rPr>
        <w:t>siyasal reklamcılık ve sosyal içerikli reklam</w:t>
      </w:r>
      <w:r>
        <w:rPr>
          <w:rFonts w:ascii="Times New Roman" w:hAnsi="Times New Roman"/>
          <w:sz w:val="40"/>
          <w:szCs w:val="40"/>
        </w:rPr>
        <w:t xml:space="preserve"> kampanyalarını inceleyeceğiz. Reklamın ticari alanın dışında siyaset ve toplumsal konularda nasıl kullanılabildiğine bakacağız.</w:t>
      </w:r>
    </w:p>
    <w:p>
      <w:pPr>
        <w:pStyle w:val="BodyText"/>
        <w:spacing w:before="240" w:after="12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Son olarak </w:t>
      </w:r>
      <w:r>
        <w:rPr>
          <w:rFonts w:ascii="Times New Roman" w:hAnsi="Times New Roman"/>
          <w:color w:val="FFFF00"/>
          <w:sz w:val="40"/>
          <w:szCs w:val="40"/>
        </w:rPr>
        <w:t>reklamcılıkta etik konusunu</w:t>
      </w:r>
      <w:r>
        <w:rPr>
          <w:rFonts w:ascii="Times New Roman" w:hAnsi="Times New Roman"/>
          <w:sz w:val="40"/>
          <w:szCs w:val="40"/>
        </w:rPr>
        <w:t xml:space="preserve"> işleyeceğiz. Bir reklamın yalnızca etkili olmasının yeterli olmadığını, tüketiciye ve topluma karşı bazı sorumlulukların da bulunduğunu tartışacağız.</w:t>
      </w:r>
    </w:p>
    <w:p>
      <w:pPr>
        <w:pStyle w:val="BodyText"/>
        <w:spacing w:before="240" w:after="12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Yani dönem boyunca temel olarak şunu öğreneceğiz:</w:t>
      </w:r>
    </w:p>
    <w:p>
      <w:pPr>
        <w:pStyle w:val="BodyText"/>
        <w:spacing w:before="240" w:after="12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Style w:val="Strong"/>
          <w:rFonts w:ascii="Times New Roman" w:hAnsi="Times New Roman"/>
          <w:color w:val="FFFF00"/>
          <w:sz w:val="40"/>
          <w:szCs w:val="40"/>
        </w:rPr>
        <w:t>Bir reklam neden yapılır, kime yapılır, hangi mesaj verilir, hangi araç kullanılır, nasıl tasarlanır ve sonuçta tüketiciyi nasıl etkiler?</w:t>
      </w:r>
    </w:p>
    <w:p>
      <w:pPr>
        <w:pStyle w:val="BodyText"/>
        <w:spacing w:before="240" w:after="12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Derslerimiz ağırlıklı olarak </w:t>
      </w:r>
      <w:r>
        <w:rPr>
          <w:rFonts w:ascii="Times New Roman" w:hAnsi="Times New Roman"/>
          <w:color w:val="FFFF00"/>
          <w:sz w:val="40"/>
          <w:szCs w:val="40"/>
        </w:rPr>
        <w:t>sunum</w:t>
      </w:r>
      <w:r>
        <w:rPr>
          <w:rFonts w:ascii="Times New Roman" w:hAnsi="Times New Roman"/>
          <w:sz w:val="40"/>
          <w:szCs w:val="40"/>
        </w:rPr>
        <w:t xml:space="preserve"> üzerinden ilerleyecek. Gerektiğinde </w:t>
      </w:r>
      <w:r>
        <w:rPr>
          <w:rFonts w:ascii="Times New Roman" w:hAnsi="Times New Roman"/>
          <w:color w:val="FFFF00"/>
          <w:sz w:val="40"/>
          <w:szCs w:val="40"/>
        </w:rPr>
        <w:t xml:space="preserve">reklam örnekleri ve vaka analizleri </w:t>
      </w:r>
      <w:r>
        <w:rPr>
          <w:rFonts w:ascii="Times New Roman" w:hAnsi="Times New Roman"/>
          <w:sz w:val="40"/>
          <w:szCs w:val="40"/>
        </w:rPr>
        <w:t>üzerinden de konuları değerlendireceğiz.</w:t>
      </w:r>
    </w:p>
    <w:p>
      <w:pPr>
        <w:pStyle w:val="BodyText"/>
        <w:spacing w:before="240" w:after="12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color w:val="FFFF00"/>
          <w:sz w:val="40"/>
          <w:szCs w:val="40"/>
        </w:rPr>
        <w:t>Vize ve final sınavlarımız test</w:t>
      </w:r>
      <w:r>
        <w:rPr>
          <w:rFonts w:ascii="Times New Roman" w:hAnsi="Times New Roman"/>
          <w:sz w:val="40"/>
          <w:szCs w:val="40"/>
        </w:rPr>
        <w:t xml:space="preserve"> şeklinde olacak. Bu nedenle derste özellikle üzerinde durduğumuz kavramları ve örnekleri takip etmeniz önemli.</w:t>
      </w:r>
    </w:p>
    <w:p>
      <w:pPr>
        <w:pStyle w:val="BodyText"/>
        <w:spacing w:before="240" w:after="12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Bugün sizden bunların ayrıntısını öğrenmenizi beklemiyorum. Bugün sadece önümüzdeki haftalarda neler işleyeceğimizi görmenizi istiyorum.</w:t>
      </w:r>
    </w:p>
    <w:p>
      <w:pPr>
        <w:pStyle w:val="BodyText"/>
        <w:spacing w:before="240" w:after="12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Style w:val="Strong"/>
          <w:rFonts w:ascii="Times New Roman" w:hAnsi="Times New Roman"/>
          <w:sz w:val="40"/>
          <w:szCs w:val="40"/>
        </w:rPr>
        <w:t xml:space="preserve">Kısacası arkadaşlar, bu dönem reklamı sadece izleyen kişi olmayacağız; </w:t>
      </w:r>
      <w:r>
        <w:rPr>
          <w:rStyle w:val="Strong"/>
          <w:rFonts w:ascii="Times New Roman" w:hAnsi="Times New Roman"/>
          <w:color w:val="FFFF00"/>
          <w:sz w:val="40"/>
          <w:szCs w:val="40"/>
        </w:rPr>
        <w:t>reklamın arkasındaki düşünceyi</w:t>
      </w:r>
      <w:r>
        <w:rPr>
          <w:rStyle w:val="Strong"/>
          <w:rFonts w:ascii="Times New Roman" w:hAnsi="Times New Roman"/>
          <w:sz w:val="40"/>
          <w:szCs w:val="40"/>
        </w:rPr>
        <w:t xml:space="preserve"> okumayı öğreneceğiz.</w:t>
      </w:r>
    </w:p>
    <w:p>
      <w:pPr>
        <w:pStyle w:val="BodyText"/>
        <w:spacing w:before="240" w:after="120"/>
        <w:ind w:firstLine="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Gelecek dersimizde </w:t>
      </w:r>
      <w:r>
        <w:rPr>
          <w:rFonts w:ascii="Times New Roman" w:hAnsi="Times New Roman"/>
          <w:color w:val="FFFF00"/>
          <w:sz w:val="40"/>
          <w:szCs w:val="40"/>
        </w:rPr>
        <w:t>ilk konumuzdan</w:t>
      </w:r>
      <w:r>
        <w:rPr>
          <w:rFonts w:ascii="Times New Roman" w:hAnsi="Times New Roman"/>
          <w:sz w:val="40"/>
          <w:szCs w:val="40"/>
        </w:rPr>
        <w:t xml:space="preserve"> başlayacağız.</w:t>
      </w:r>
    </w:p>
    <w:p>
      <w:pPr>
        <w:pStyle w:val="BodyText"/>
        <w:bidi w:val="0"/>
        <w:spacing w:before="240" w:after="120"/>
        <w:ind w:firstLine="567"/>
        <w:jc w:val="both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a2" w:characterSet="windows-1254"/>
    <w:family w:val="roman"/>
    <w:pitch w:val="variable"/>
  </w:font>
  <w:font w:name="Liberation Sans">
    <w:altName w:val="Arial"/>
    <w:charset w:val="a2" w:characterSet="windows-1254"/>
    <w:family w:val="swiss"/>
    <w:pitch w:val="variable"/>
  </w:font>
  <w:font w:name="Times New Roman">
    <w:charset w:val="a2" w:characterSet="windows-1254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tr-T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tr-TR" w:eastAsia="zh-CN" w:bidi="hi-IN"/>
    </w:rPr>
  </w:style>
  <w:style w:type="paragraph" w:styleId="Heading1">
    <w:name w:val="heading 1"/>
    <w:basedOn w:val="Balk"/>
    <w:next w:val="BodyText"/>
    <w:qFormat/>
    <w:pPr>
      <w:spacing w:before="240" w:after="120"/>
      <w:outlineLvl w:val="0"/>
    </w:pPr>
    <w:rPr>
      <w:rFonts w:ascii="Liberation Serif" w:hAnsi="Liberation Serif" w:eastAsia="NSimSun" w:cs="Lucida Sans"/>
      <w:b/>
      <w:bCs/>
      <w:sz w:val="48"/>
      <w:szCs w:val="48"/>
    </w:rPr>
  </w:style>
  <w:style w:type="paragraph" w:styleId="Heading2">
    <w:name w:val="heading 2"/>
    <w:basedOn w:val="Balk"/>
    <w:next w:val="BodyText"/>
    <w:qFormat/>
    <w:p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paragraph" w:styleId="Heading3">
    <w:name w:val="heading 3"/>
    <w:basedOn w:val="Balk"/>
    <w:next w:val="BodyText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character" w:styleId="NumaralamaSembolleri">
    <w:name w:val="Numaralama Sembolleri"/>
    <w:qFormat/>
    <w:rPr/>
  </w:style>
  <w:style w:type="paragraph" w:styleId="Balk">
    <w:name w:val="Başlı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Dizin">
    <w:name w:val="Dizin"/>
    <w:basedOn w:val="Normal"/>
    <w:qFormat/>
    <w:pPr>
      <w:suppressLineNumbers/>
    </w:pPr>
    <w:rPr>
      <w:rFonts w:cs="Lucida Sans"/>
    </w:rPr>
  </w:style>
  <w:style w:type="paragraph" w:styleId="Balkuser">
    <w:name w:val="Başlı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Dizinuser">
    <w:name w:val="Dizin (user)"/>
    <w:basedOn w:val="Normal"/>
    <w:qFormat/>
    <w:pPr>
      <w:suppressLineNumbers/>
    </w:pPr>
    <w:rPr>
      <w:rFonts w:cs="Lucida Sans"/>
    </w:rPr>
  </w:style>
  <w:style w:type="paragraph" w:styleId="Yatayizgi">
    <w:name w:val="Yatay Çizgi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Yatayizgiuser">
    <w:name w:val="Yatay Çizgi (user)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LibreOffice/26.2.5.1$Windows_X86_64 LibreOffice_project/997786b8bfe5fadf793c1218fed3f515ec806f1b</Application>
  <AppVersion>15.0000</AppVersion>
  <Pages>4</Pages>
  <Words>427</Words>
  <Characters>3239</Characters>
  <CharactersWithSpaces>3642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2026-09-06T13:59:37Z</dcterms:created>
  <dc:creator/>
  <dc:description/>
  <dc:language>tr-TR</dc:language>
  <cp:lastModifiedBy/>
  <dcterms:modified xsi:type="dcterms:W3CDTF">2026-09-16T13:04:27Z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